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E33" w:rsidRPr="00F343AD" w:rsidRDefault="00C30E33" w:rsidP="00C30E33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F343AD">
        <w:rPr>
          <w:rFonts w:ascii="TH SarabunIT๙" w:hAnsi="TH SarabunIT๙" w:cs="TH SarabunIT๙"/>
          <w:b/>
          <w:bCs/>
          <w:noProof/>
        </w:rPr>
        <w:drawing>
          <wp:inline distT="0" distB="0" distL="0" distR="0">
            <wp:extent cx="571500" cy="552450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43AD">
        <w:rPr>
          <w:rFonts w:ascii="TH SarabunIT๙" w:hAnsi="TH SarabunIT๙" w:cs="TH SarabunIT๙"/>
          <w:b/>
          <w:bCs/>
          <w:cs/>
        </w:rPr>
        <w:t xml:space="preserve">                                       </w:t>
      </w:r>
      <w:r w:rsidRPr="00F343AD">
        <w:rPr>
          <w:rFonts w:ascii="TH SarabunIT๙" w:hAnsi="TH SarabunIT๙" w:cs="TH SarabunIT๙"/>
          <w:b/>
          <w:bCs/>
          <w:sz w:val="68"/>
          <w:szCs w:val="68"/>
          <w:cs/>
        </w:rPr>
        <w:t>บันทึกข้อความ</w:t>
      </w:r>
    </w:p>
    <w:p w:rsidR="00C30E33" w:rsidRPr="00F343AD" w:rsidRDefault="00C30E33" w:rsidP="00C30E33">
      <w:pPr>
        <w:rPr>
          <w:rFonts w:ascii="TH SarabunIT๙" w:hAnsi="TH SarabunIT๙" w:cs="TH SarabunIT๙"/>
          <w:sz w:val="32"/>
          <w:szCs w:val="32"/>
        </w:rPr>
      </w:pPr>
      <w:r w:rsidRPr="00F343AD">
        <w:rPr>
          <w:rFonts w:ascii="TH SarabunIT๙" w:hAnsi="TH SarabunIT๙" w:cs="TH SarabunIT๙"/>
          <w:b/>
          <w:bCs/>
          <w:sz w:val="48"/>
          <w:szCs w:val="48"/>
          <w:cs/>
        </w:rPr>
        <w:t>ส่วนราชการ</w:t>
      </w:r>
      <w:r w:rsidRPr="00F343AD">
        <w:rPr>
          <w:rFonts w:ascii="TH SarabunIT๙" w:hAnsi="TH SarabunIT๙" w:cs="TH SarabunIT๙"/>
          <w:cs/>
        </w:rPr>
        <w:t xml:space="preserve"> </w:t>
      </w:r>
      <w:r w:rsidRPr="00F343AD">
        <w:rPr>
          <w:rFonts w:ascii="TH SarabunIT๙" w:hAnsi="TH SarabunIT๙" w:cs="TH SarabunIT๙"/>
          <w:sz w:val="32"/>
          <w:szCs w:val="32"/>
          <w:cs/>
        </w:rPr>
        <w:t xml:space="preserve">        สภ.เส</w:t>
      </w:r>
      <w:proofErr w:type="spellStart"/>
      <w:r w:rsidRPr="00F343AD">
        <w:rPr>
          <w:rFonts w:ascii="TH SarabunIT๙" w:hAnsi="TH SarabunIT๙" w:cs="TH SarabunIT๙"/>
          <w:sz w:val="32"/>
          <w:szCs w:val="32"/>
          <w:cs/>
        </w:rPr>
        <w:t>วียด</w:t>
      </w:r>
      <w:proofErr w:type="spellEnd"/>
      <w:r w:rsidRPr="00F343AD">
        <w:rPr>
          <w:rFonts w:ascii="TH SarabunIT๙" w:hAnsi="TH SarabunIT๙" w:cs="TH SarabunIT๙"/>
          <w:sz w:val="32"/>
          <w:szCs w:val="32"/>
          <w:cs/>
        </w:rPr>
        <w:t xml:space="preserve">                        </w:t>
      </w:r>
      <w:r w:rsidRPr="00F343AD">
        <w:rPr>
          <w:rFonts w:ascii="TH SarabunIT๙" w:hAnsi="TH SarabunIT๙" w:cs="TH SarabunIT๙"/>
          <w:b/>
          <w:bCs/>
          <w:sz w:val="32"/>
          <w:szCs w:val="32"/>
          <w:cs/>
        </w:rPr>
        <w:t>โทร</w:t>
      </w:r>
      <w:r w:rsidRPr="00F343AD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</w:rPr>
        <w:t xml:space="preserve">  ๐  ๗๗๓๘ ๙๕</w:t>
      </w:r>
      <w:r>
        <w:rPr>
          <w:rFonts w:ascii="TH SarabunIT๙" w:hAnsi="TH SarabunIT๙" w:cs="TH SarabunIT๙" w:hint="cs"/>
          <w:sz w:val="32"/>
          <w:szCs w:val="32"/>
          <w:cs/>
        </w:rPr>
        <w:t>70</w:t>
      </w:r>
      <w:r w:rsidRPr="00F343AD">
        <w:rPr>
          <w:rFonts w:ascii="TH SarabunIT๙" w:hAnsi="TH SarabunIT๙" w:cs="TH SarabunIT๙"/>
          <w:sz w:val="32"/>
          <w:szCs w:val="32"/>
          <w:cs/>
        </w:rPr>
        <w:t xml:space="preserve">    </w:t>
      </w:r>
    </w:p>
    <w:p w:rsidR="00C30E33" w:rsidRPr="00F343AD" w:rsidRDefault="00C30E33" w:rsidP="00C30E33">
      <w:pPr>
        <w:rPr>
          <w:rFonts w:ascii="TH SarabunIT๙" w:hAnsi="TH SarabunIT๙" w:cs="TH SarabunIT๙"/>
          <w:sz w:val="32"/>
          <w:szCs w:val="32"/>
        </w:rPr>
      </w:pPr>
      <w:r w:rsidRPr="00F343AD">
        <w:rPr>
          <w:rFonts w:ascii="TH SarabunIT๙" w:hAnsi="TH SarabunIT๙" w:cs="TH SarabunIT๙"/>
          <w:b/>
          <w:bCs/>
          <w:sz w:val="48"/>
          <w:szCs w:val="48"/>
          <w:cs/>
        </w:rPr>
        <w:t>ที่</w:t>
      </w:r>
      <w:r w:rsidRPr="00F343AD">
        <w:rPr>
          <w:rFonts w:ascii="TH SarabunIT๙" w:hAnsi="TH SarabunIT๙" w:cs="TH SarabunIT๙"/>
          <w:b/>
          <w:bCs/>
          <w:sz w:val="44"/>
          <w:szCs w:val="44"/>
          <w:cs/>
        </w:rPr>
        <w:t xml:space="preserve">   </w:t>
      </w:r>
      <w:r w:rsidRPr="00F343AD">
        <w:rPr>
          <w:rFonts w:ascii="TH SarabunIT๙" w:hAnsi="TH SarabunIT๙" w:cs="TH SarabunIT๙"/>
          <w:sz w:val="32"/>
          <w:szCs w:val="32"/>
          <w:cs/>
        </w:rPr>
        <w:t>๐๐๒๓(</w:t>
      </w:r>
      <w:proofErr w:type="spellStart"/>
      <w:r w:rsidRPr="00F343AD">
        <w:rPr>
          <w:rFonts w:ascii="TH SarabunIT๙" w:hAnsi="TH SarabunIT๙" w:cs="TH SarabunIT๙"/>
          <w:sz w:val="32"/>
          <w:szCs w:val="32"/>
          <w:cs/>
        </w:rPr>
        <w:t>สฎ</w:t>
      </w:r>
      <w:proofErr w:type="spellEnd"/>
      <w:r w:rsidRPr="00F343AD">
        <w:rPr>
          <w:rFonts w:ascii="TH SarabunIT๙" w:hAnsi="TH SarabunIT๙" w:cs="TH SarabunIT๙"/>
          <w:sz w:val="32"/>
          <w:szCs w:val="32"/>
          <w:cs/>
        </w:rPr>
        <w:t>).(๒๗)/</w:t>
      </w:r>
      <w:r w:rsidR="00735DFB"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F343AD">
        <w:rPr>
          <w:rFonts w:ascii="TH SarabunIT๙" w:hAnsi="TH SarabunIT๙" w:cs="TH SarabunIT๙"/>
          <w:sz w:val="32"/>
          <w:szCs w:val="32"/>
          <w:cs/>
        </w:rPr>
        <w:t xml:space="preserve">                 </w:t>
      </w:r>
      <w:r w:rsidRPr="00F343AD">
        <w:rPr>
          <w:rFonts w:ascii="TH SarabunIT๙" w:hAnsi="TH SarabunIT๙" w:cs="TH SarabunIT๙"/>
          <w:b/>
          <w:bCs/>
          <w:sz w:val="44"/>
          <w:szCs w:val="44"/>
          <w:cs/>
        </w:rPr>
        <w:t xml:space="preserve">            </w:t>
      </w:r>
      <w:r w:rsidRPr="00F343AD">
        <w:rPr>
          <w:rFonts w:ascii="TH SarabunIT๙" w:hAnsi="TH SarabunIT๙" w:cs="TH SarabunIT๙"/>
          <w:b/>
          <w:bCs/>
          <w:sz w:val="48"/>
          <w:szCs w:val="48"/>
          <w:cs/>
        </w:rPr>
        <w:t>วันที่</w:t>
      </w:r>
      <w:r w:rsidR="00735DFB">
        <w:rPr>
          <w:rFonts w:ascii="TH SarabunIT๙" w:hAnsi="TH SarabunIT๙" w:cs="TH SarabunIT๙"/>
          <w:sz w:val="48"/>
          <w:szCs w:val="48"/>
          <w:cs/>
        </w:rPr>
        <w:t xml:space="preserve">   </w:t>
      </w:r>
      <w:r w:rsidRPr="00F343AD">
        <w:rPr>
          <w:rFonts w:ascii="TH SarabunIT๙" w:hAnsi="TH SarabunIT๙" w:cs="TH SarabunIT๙"/>
          <w:sz w:val="48"/>
          <w:szCs w:val="48"/>
          <w:cs/>
        </w:rPr>
        <w:t xml:space="preserve"> </w:t>
      </w:r>
      <w:r w:rsidRPr="00F343A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30075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F343AD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 w:rsidRPr="00F343AD">
        <w:rPr>
          <w:rFonts w:ascii="TH SarabunIT๙" w:hAnsi="TH SarabunIT๙" w:cs="TH SarabunIT๙"/>
          <w:sz w:val="32"/>
          <w:szCs w:val="32"/>
          <w:cs/>
        </w:rPr>
        <w:t xml:space="preserve">  ๒๕๖</w:t>
      </w:r>
      <w:r w:rsidR="001E25C1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F343AD">
        <w:rPr>
          <w:rFonts w:ascii="TH SarabunIT๙" w:hAnsi="TH SarabunIT๙" w:cs="TH SarabunIT๙"/>
          <w:u w:val="single"/>
          <w:cs/>
        </w:rPr>
        <w:t xml:space="preserve">                               </w:t>
      </w:r>
      <w:r w:rsidRPr="00F343AD">
        <w:rPr>
          <w:rFonts w:ascii="TH SarabunIT๙" w:hAnsi="TH SarabunIT๙" w:cs="TH SarabunIT๙"/>
          <w:b/>
          <w:bCs/>
          <w:sz w:val="40"/>
          <w:szCs w:val="40"/>
          <w:u w:val="single"/>
          <w:cs/>
        </w:rPr>
        <w:t xml:space="preserve">                      </w:t>
      </w:r>
    </w:p>
    <w:p w:rsidR="00C30E33" w:rsidRPr="00DE2CFD" w:rsidRDefault="00C30E33" w:rsidP="00A470E3">
      <w:pPr>
        <w:rPr>
          <w:rFonts w:ascii="TH SarabunIT๙" w:hAnsi="TH SarabunIT๙" w:cs="TH SarabunIT๙"/>
          <w:spacing w:val="-8"/>
          <w:sz w:val="32"/>
          <w:szCs w:val="32"/>
        </w:rPr>
      </w:pPr>
      <w:r w:rsidRPr="00F343AD">
        <w:rPr>
          <w:rFonts w:ascii="TH SarabunIT๙" w:hAnsi="TH SarabunIT๙" w:cs="TH SarabunIT๙"/>
          <w:b/>
          <w:bCs/>
          <w:sz w:val="48"/>
          <w:szCs w:val="48"/>
          <w:cs/>
        </w:rPr>
        <w:t xml:space="preserve">เรื่อง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470E3">
        <w:rPr>
          <w:rFonts w:ascii="TH SarabunIT๙" w:hAnsi="TH SarabunIT๙" w:cs="TH SarabunIT๙" w:hint="cs"/>
          <w:sz w:val="32"/>
          <w:szCs w:val="32"/>
          <w:cs/>
        </w:rPr>
        <w:t>รายงานผลการใช้จ่า</w:t>
      </w:r>
      <w:r w:rsidR="001E25C1">
        <w:rPr>
          <w:rFonts w:ascii="TH SarabunIT๙" w:hAnsi="TH SarabunIT๙" w:cs="TH SarabunIT๙" w:hint="cs"/>
          <w:sz w:val="32"/>
          <w:szCs w:val="32"/>
          <w:cs/>
        </w:rPr>
        <w:t>ยเงินงบประมาณรายจ่ายประจำปี 2568</w:t>
      </w:r>
      <w:r w:rsidR="00A470E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E25C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470E3">
        <w:rPr>
          <w:rFonts w:ascii="TH SarabunIT๙" w:hAnsi="TH SarabunIT๙" w:cs="TH SarabunIT๙" w:hint="cs"/>
          <w:sz w:val="32"/>
          <w:szCs w:val="32"/>
          <w:cs/>
        </w:rPr>
        <w:t xml:space="preserve">ห้วงไตรมาส 1-2 </w:t>
      </w:r>
    </w:p>
    <w:p w:rsidR="00BA4A36" w:rsidRPr="00F343AD" w:rsidRDefault="00A470E3" w:rsidP="00C30E33">
      <w:pPr>
        <w:spacing w:before="24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เรียน </w:t>
      </w:r>
      <w:r w:rsidR="0013007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ผกก.สภ.เส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วียด</w:t>
      </w:r>
      <w:proofErr w:type="spellEnd"/>
    </w:p>
    <w:p w:rsidR="00C30E33" w:rsidRPr="000816F7" w:rsidRDefault="00C30E33" w:rsidP="00746A8F">
      <w:pPr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343AD"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 w:rsidR="00A470E3">
        <w:rPr>
          <w:rFonts w:ascii="TH SarabunIT๙" w:hAnsi="TH SarabunIT๙" w:cs="TH SarabunIT๙" w:hint="cs"/>
          <w:sz w:val="32"/>
          <w:szCs w:val="32"/>
          <w:cs/>
        </w:rPr>
        <w:t>ตามที่  สภ.เส</w:t>
      </w:r>
      <w:proofErr w:type="spellStart"/>
      <w:r w:rsidR="00A470E3">
        <w:rPr>
          <w:rFonts w:ascii="TH SarabunIT๙" w:hAnsi="TH SarabunIT๙" w:cs="TH SarabunIT๙" w:hint="cs"/>
          <w:sz w:val="32"/>
          <w:szCs w:val="32"/>
          <w:cs/>
        </w:rPr>
        <w:t>วียด</w:t>
      </w:r>
      <w:proofErr w:type="spellEnd"/>
      <w:r w:rsidR="00A470E3">
        <w:rPr>
          <w:rFonts w:ascii="TH SarabunIT๙" w:hAnsi="TH SarabunIT๙" w:cs="TH SarabunIT๙" w:hint="cs"/>
          <w:sz w:val="32"/>
          <w:szCs w:val="32"/>
          <w:cs/>
        </w:rPr>
        <w:t xml:space="preserve">  ได้รับการจัดสร</w:t>
      </w:r>
      <w:r w:rsidR="001E25C1">
        <w:rPr>
          <w:rFonts w:ascii="TH SarabunIT๙" w:hAnsi="TH SarabunIT๙" w:cs="TH SarabunIT๙" w:hint="cs"/>
          <w:sz w:val="32"/>
          <w:szCs w:val="32"/>
          <w:cs/>
        </w:rPr>
        <w:t>รงบประมาณรายจ่ายประจำปี พ.ศ.2568</w:t>
      </w:r>
      <w:r w:rsidR="00A470E3">
        <w:rPr>
          <w:rFonts w:ascii="TH SarabunIT๙" w:hAnsi="TH SarabunIT๙" w:cs="TH SarabunIT๙" w:hint="cs"/>
          <w:sz w:val="32"/>
          <w:szCs w:val="32"/>
          <w:cs/>
        </w:rPr>
        <w:t xml:space="preserve">  ตามแผนงาน/โครงกา</w:t>
      </w:r>
      <w:r w:rsidR="001E25C1">
        <w:rPr>
          <w:rFonts w:ascii="TH SarabunIT๙" w:hAnsi="TH SarabunIT๙" w:cs="TH SarabunIT๙" w:hint="cs"/>
          <w:sz w:val="32"/>
          <w:szCs w:val="32"/>
          <w:cs/>
        </w:rPr>
        <w:t xml:space="preserve">ร ที่ ตร.กำหนด ห้วง ต.ค.67 </w:t>
      </w:r>
      <w:r w:rsidR="001E25C1">
        <w:rPr>
          <w:rFonts w:ascii="TH SarabunIT๙" w:hAnsi="TH SarabunIT๙" w:cs="TH SarabunIT๙"/>
          <w:sz w:val="32"/>
          <w:szCs w:val="32"/>
          <w:cs/>
        </w:rPr>
        <w:t>–</w:t>
      </w:r>
      <w:r w:rsidR="001E25C1">
        <w:rPr>
          <w:rFonts w:ascii="TH SarabunIT๙" w:hAnsi="TH SarabunIT๙" w:cs="TH SarabunIT๙" w:hint="cs"/>
          <w:sz w:val="32"/>
          <w:szCs w:val="32"/>
          <w:cs/>
        </w:rPr>
        <w:t xml:space="preserve"> มี.ค.68</w:t>
      </w:r>
      <w:r w:rsidR="00852BF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E25C1">
        <w:rPr>
          <w:rFonts w:ascii="TH SarabunIT๙" w:hAnsi="TH SarabunIT๙" w:cs="TH SarabunIT๙" w:hint="cs"/>
          <w:sz w:val="32"/>
          <w:szCs w:val="32"/>
          <w:cs/>
        </w:rPr>
        <w:t xml:space="preserve"> วงเงินทั้งสิน 1,260,407.58</w:t>
      </w:r>
      <w:r w:rsidR="00A470E3">
        <w:rPr>
          <w:rFonts w:ascii="TH SarabunIT๙" w:hAnsi="TH SarabunIT๙" w:cs="TH SarabunIT๙" w:hint="cs"/>
          <w:sz w:val="32"/>
          <w:szCs w:val="32"/>
          <w:cs/>
        </w:rPr>
        <w:t xml:space="preserve"> บาท</w:t>
      </w:r>
      <w:r w:rsidR="00852BFE">
        <w:rPr>
          <w:rFonts w:ascii="TH SarabunIT๙" w:hAnsi="TH SarabunIT๙" w:cs="TH SarabunIT๙" w:hint="cs"/>
          <w:sz w:val="32"/>
          <w:szCs w:val="32"/>
          <w:cs/>
        </w:rPr>
        <w:t>(</w:t>
      </w:r>
      <w:r w:rsidR="001E25C1">
        <w:rPr>
          <w:rFonts w:ascii="TH SarabunIT๙" w:hAnsi="TH SarabunIT๙" w:cs="TH SarabunIT๙" w:hint="cs"/>
          <w:sz w:val="32"/>
          <w:szCs w:val="32"/>
          <w:cs/>
        </w:rPr>
        <w:t>หนึ่งล้านสอง</w:t>
      </w:r>
      <w:r w:rsidR="00A470E3">
        <w:rPr>
          <w:rFonts w:ascii="TH SarabunIT๙" w:hAnsi="TH SarabunIT๙" w:cs="TH SarabunIT๙" w:hint="cs"/>
          <w:sz w:val="32"/>
          <w:szCs w:val="32"/>
          <w:cs/>
        </w:rPr>
        <w:t>แสน</w:t>
      </w:r>
      <w:r w:rsidR="001E25C1">
        <w:rPr>
          <w:rFonts w:ascii="TH SarabunIT๙" w:hAnsi="TH SarabunIT๙" w:cs="TH SarabunIT๙" w:hint="cs"/>
          <w:sz w:val="32"/>
          <w:szCs w:val="32"/>
          <w:cs/>
        </w:rPr>
        <w:t>-            หก</w:t>
      </w:r>
      <w:r w:rsidR="00852BFE">
        <w:rPr>
          <w:rFonts w:ascii="TH SarabunIT๙" w:hAnsi="TH SarabunIT๙" w:cs="TH SarabunIT๙" w:hint="cs"/>
          <w:sz w:val="32"/>
          <w:szCs w:val="32"/>
          <w:cs/>
        </w:rPr>
        <w:t>หมื่น</w:t>
      </w:r>
      <w:r w:rsidR="001E25C1">
        <w:rPr>
          <w:rFonts w:ascii="TH SarabunIT๙" w:hAnsi="TH SarabunIT๙" w:cs="TH SarabunIT๙" w:hint="cs"/>
          <w:sz w:val="32"/>
          <w:szCs w:val="32"/>
          <w:cs/>
        </w:rPr>
        <w:t>สี่</w:t>
      </w:r>
      <w:r w:rsidR="00A470E3">
        <w:rPr>
          <w:rFonts w:ascii="TH SarabunIT๙" w:hAnsi="TH SarabunIT๙" w:cs="TH SarabunIT๙" w:hint="cs"/>
          <w:sz w:val="32"/>
          <w:szCs w:val="32"/>
          <w:cs/>
        </w:rPr>
        <w:t>ร้อยเก้า</w:t>
      </w:r>
      <w:r w:rsidR="001E25C1">
        <w:rPr>
          <w:rFonts w:ascii="TH SarabunIT๙" w:hAnsi="TH SarabunIT๙" w:cs="TH SarabunIT๙" w:hint="cs"/>
          <w:sz w:val="32"/>
          <w:szCs w:val="32"/>
          <w:cs/>
        </w:rPr>
        <w:t>เจ็ดบาทห้าสิบแปดสตางค์</w:t>
      </w:r>
      <w:r w:rsidR="00852BFE">
        <w:rPr>
          <w:rFonts w:ascii="TH SarabunIT๙" w:hAnsi="TH SarabunIT๙" w:cs="TH SarabunIT๙" w:hint="cs"/>
          <w:sz w:val="32"/>
          <w:szCs w:val="32"/>
          <w:cs/>
        </w:rPr>
        <w:t>)</w:t>
      </w:r>
      <w:r w:rsidR="001E25C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52BF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470E3">
        <w:rPr>
          <w:rFonts w:ascii="TH SarabunIT๙" w:hAnsi="TH SarabunIT๙" w:cs="TH SarabunIT๙" w:hint="cs"/>
          <w:sz w:val="32"/>
          <w:szCs w:val="32"/>
          <w:cs/>
        </w:rPr>
        <w:t>ซึ่ง สภ.เส</w:t>
      </w:r>
      <w:proofErr w:type="spellStart"/>
      <w:r w:rsidR="00A470E3">
        <w:rPr>
          <w:rFonts w:ascii="TH SarabunIT๙" w:hAnsi="TH SarabunIT๙" w:cs="TH SarabunIT๙" w:hint="cs"/>
          <w:sz w:val="32"/>
          <w:szCs w:val="32"/>
          <w:cs/>
        </w:rPr>
        <w:t>วียด</w:t>
      </w:r>
      <w:proofErr w:type="spellEnd"/>
      <w:r w:rsidR="00A470E3">
        <w:rPr>
          <w:rFonts w:ascii="TH SarabunIT๙" w:hAnsi="TH SarabunIT๙" w:cs="TH SarabunIT๙" w:hint="cs"/>
          <w:sz w:val="32"/>
          <w:szCs w:val="32"/>
          <w:cs/>
        </w:rPr>
        <w:t xml:space="preserve"> ได้จัดทำแผนการใช้จ่ายเงินงบประมาณ</w:t>
      </w:r>
      <w:r w:rsidR="00B24E4D">
        <w:rPr>
          <w:rFonts w:ascii="TH SarabunIT๙" w:hAnsi="TH SarabunIT๙" w:cs="TH SarabunIT๙" w:hint="cs"/>
          <w:sz w:val="32"/>
          <w:szCs w:val="32"/>
          <w:cs/>
        </w:rPr>
        <w:t>ละเป้าหมายการดำเนินการ</w:t>
      </w:r>
      <w:r w:rsidR="00A470E3">
        <w:rPr>
          <w:rFonts w:ascii="TH SarabunIT๙" w:hAnsi="TH SarabunIT๙" w:cs="TH SarabunIT๙" w:hint="cs"/>
          <w:sz w:val="32"/>
          <w:szCs w:val="32"/>
          <w:cs/>
        </w:rPr>
        <w:t>ความละเอียดแจ้งแล้ว นั้น</w:t>
      </w:r>
    </w:p>
    <w:p w:rsidR="00AF6264" w:rsidRDefault="00C30E33" w:rsidP="00BA4A36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AF6264">
        <w:rPr>
          <w:rFonts w:ascii="TH SarabunIT๙" w:hAnsi="TH SarabunIT๙" w:cs="TH SarabunIT๙" w:hint="cs"/>
          <w:sz w:val="32"/>
          <w:szCs w:val="32"/>
          <w:cs/>
        </w:rPr>
        <w:t>งานธุรการ สภ.เส</w:t>
      </w:r>
      <w:proofErr w:type="spellStart"/>
      <w:r w:rsidR="00AF6264">
        <w:rPr>
          <w:rFonts w:ascii="TH SarabunIT๙" w:hAnsi="TH SarabunIT๙" w:cs="TH SarabunIT๙" w:hint="cs"/>
          <w:sz w:val="32"/>
          <w:szCs w:val="32"/>
          <w:cs/>
        </w:rPr>
        <w:t>วียด</w:t>
      </w:r>
      <w:proofErr w:type="spellEnd"/>
      <w:r w:rsidR="00AF6264">
        <w:rPr>
          <w:rFonts w:ascii="TH SarabunIT๙" w:hAnsi="TH SarabunIT๙" w:cs="TH SarabunIT๙" w:hint="cs"/>
          <w:sz w:val="32"/>
          <w:szCs w:val="32"/>
          <w:cs/>
        </w:rPr>
        <w:t xml:space="preserve">  ขอรายงานผลการเบิกจ่าย/ผลการใช้จ่ายเงินงบประมาณ                         ณ  </w:t>
      </w:r>
      <w:r w:rsidR="00BA4A36"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 w:rsidR="005925E5">
        <w:rPr>
          <w:rFonts w:ascii="TH SarabunIT๙" w:hAnsi="TH SarabunIT๙" w:cs="TH SarabunIT๙" w:hint="cs"/>
          <w:sz w:val="32"/>
          <w:szCs w:val="32"/>
          <w:cs/>
        </w:rPr>
        <w:t xml:space="preserve"> 31 มี.ค.68</w:t>
      </w:r>
      <w:r w:rsidR="00AF6264">
        <w:rPr>
          <w:rFonts w:ascii="TH SarabunIT๙" w:hAnsi="TH SarabunIT๙" w:cs="TH SarabunIT๙" w:hint="cs"/>
          <w:sz w:val="32"/>
          <w:szCs w:val="32"/>
          <w:cs/>
        </w:rPr>
        <w:t xml:space="preserve">  เมื่อเปรียบเทียบกับแผ</w:t>
      </w:r>
      <w:r w:rsidR="005925E5">
        <w:rPr>
          <w:rFonts w:ascii="TH SarabunIT๙" w:hAnsi="TH SarabunIT๙" w:cs="TH SarabunIT๙" w:hint="cs"/>
          <w:sz w:val="32"/>
          <w:szCs w:val="32"/>
          <w:cs/>
        </w:rPr>
        <w:t>นการใช้จ่ายเงินงบประมาณ พ.ศ.2568</w:t>
      </w:r>
      <w:r w:rsidR="00AF6264">
        <w:rPr>
          <w:rFonts w:ascii="TH SarabunIT๙" w:hAnsi="TH SarabunIT๙" w:cs="TH SarabunIT๙" w:hint="cs"/>
          <w:sz w:val="32"/>
          <w:szCs w:val="32"/>
          <w:cs/>
        </w:rPr>
        <w:t xml:space="preserve">  พร้อมปัญหาอุปสรรค และแนวทางดำเนินการแก้ไข ดังนี้</w:t>
      </w:r>
    </w:p>
    <w:p w:rsidR="00BA4A36" w:rsidRPr="006A389A" w:rsidRDefault="00810672" w:rsidP="00650B11">
      <w:pPr>
        <w:pStyle w:val="a5"/>
        <w:numPr>
          <w:ilvl w:val="0"/>
          <w:numId w:val="1"/>
        </w:numPr>
        <w:spacing w:before="120"/>
        <w:ind w:left="1418" w:hanging="284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6A389A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โครงการบังคับใช้กฎหมาย อำนวยความยุติธรรมและบริการประชาชน</w:t>
      </w:r>
    </w:p>
    <w:p w:rsidR="00C30E33" w:rsidRDefault="00BA4A36" w:rsidP="00BA4A36">
      <w:pPr>
        <w:pStyle w:val="a5"/>
        <w:spacing w:before="120"/>
        <w:ind w:left="177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วงเงินที่ได้รับจัดสรร</w:t>
      </w:r>
      <w:r w:rsidR="006A389A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="005925E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997,500บาท </w:t>
      </w:r>
      <w:r w:rsidR="00F67E03">
        <w:rPr>
          <w:rFonts w:ascii="TH SarabunIT๙" w:hAnsi="TH SarabunIT๙" w:cs="TH SarabunIT๙" w:hint="cs"/>
          <w:color w:val="000000"/>
          <w:sz w:val="32"/>
          <w:szCs w:val="32"/>
          <w:cs/>
        </w:rPr>
        <w:t>เบิกจ่ายแล้ว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5925E5">
        <w:rPr>
          <w:rFonts w:ascii="TH SarabunIT๙" w:hAnsi="TH SarabunIT๙" w:cs="TH SarabunIT๙" w:hint="cs"/>
          <w:color w:val="000000"/>
          <w:sz w:val="32"/>
          <w:szCs w:val="32"/>
          <w:cs/>
        </w:rPr>
        <w:t>965,866.39</w:t>
      </w:r>
      <w:r w:rsidR="00F67E03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บาท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คิดเป็นร้อยละ  </w:t>
      </w:r>
      <w:r w:rsidR="005925E5">
        <w:rPr>
          <w:rFonts w:ascii="TH SarabunIT๙" w:hAnsi="TH SarabunIT๙" w:cs="TH SarabunIT๙" w:hint="cs"/>
          <w:color w:val="000000"/>
          <w:sz w:val="32"/>
          <w:szCs w:val="32"/>
          <w:cs/>
        </w:rPr>
        <w:t>96.83</w:t>
      </w:r>
      <w:r w:rsidR="00F67E03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ของงบประมาณที่ได</w:t>
      </w:r>
      <w:r w:rsidR="005925E5">
        <w:rPr>
          <w:rFonts w:ascii="TH SarabunIT๙" w:hAnsi="TH SarabunIT๙" w:cs="TH SarabunIT๙" w:hint="cs"/>
          <w:color w:val="000000"/>
          <w:sz w:val="32"/>
          <w:szCs w:val="32"/>
          <w:cs/>
        </w:rPr>
        <w:t>้รับ    ผลการเบิกจ่าย   ตามเป้าหมาย/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แผน</w:t>
      </w:r>
      <w:r w:rsidR="005925E5">
        <w:rPr>
          <w:rFonts w:ascii="TH SarabunIT๙" w:hAnsi="TH SarabunIT๙" w:cs="TH SarabunIT๙" w:hint="cs"/>
          <w:color w:val="000000"/>
          <w:sz w:val="32"/>
          <w:szCs w:val="32"/>
          <w:cs/>
        </w:rPr>
        <w:t>งาน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ฯ</w:t>
      </w:r>
      <w:r w:rsidR="0039742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</w:p>
    <w:p w:rsidR="005925E5" w:rsidRPr="005925E5" w:rsidRDefault="005925E5" w:rsidP="005925E5">
      <w:pPr>
        <w:spacing w:before="120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                2. </w:t>
      </w:r>
      <w:r w:rsidRPr="005925E5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โครงการ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การมีส่วนร่วมของประชาชนในการป้องกันอาชญากรรม</w:t>
      </w:r>
    </w:p>
    <w:p w:rsidR="005925E5" w:rsidRPr="005925E5" w:rsidRDefault="005925E5" w:rsidP="00746A8F">
      <w:pPr>
        <w:pStyle w:val="a5"/>
        <w:ind w:left="1769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วงเงินที่ได้รับจัดสรร   51,700บาท  เบิกจ่ายแล้ว 28,700 บาท คิดเป็นร้อยละ  55.51  ของงบประมาณที่ได้รับ    ผลการเบิกจ่าย   ต่ำกว่าเป้าหมาย/แผนงานฯ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</w:p>
    <w:p w:rsidR="00810672" w:rsidRPr="00CC6411" w:rsidRDefault="00CC6411" w:rsidP="00CC6411">
      <w:pPr>
        <w:spacing w:before="120"/>
        <w:ind w:left="1134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3. </w:t>
      </w:r>
      <w:r w:rsidR="00810672" w:rsidRPr="00CC6411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โครงการสร้างภูมิคุ้มกันและป้องกันยาเสพติด</w:t>
      </w:r>
    </w:p>
    <w:p w:rsidR="004D34C5" w:rsidRDefault="006A389A" w:rsidP="00746A8F">
      <w:pPr>
        <w:pStyle w:val="a5"/>
        <w:ind w:left="1769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6A389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วงเงินที่ได้รับจัดสรร </w:t>
      </w:r>
      <w:r w:rsidR="004D34C5">
        <w:rPr>
          <w:rFonts w:ascii="TH SarabunIT๙" w:hAnsi="TH SarabunIT๙" w:cs="TH SarabunIT๙" w:hint="cs"/>
          <w:color w:val="000000"/>
          <w:sz w:val="32"/>
          <w:szCs w:val="32"/>
          <w:cs/>
        </w:rPr>
        <w:t>58,103.58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6A389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บาท  </w:t>
      </w:r>
      <w:r w:rsidR="00F67E0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เบิกจ่ายแล้ว </w:t>
      </w:r>
      <w:r w:rsidRPr="006A389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4D34C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0  </w:t>
      </w:r>
      <w:r w:rsidR="00F67E0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6A389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บาท  คิดเป็นร้อยละ  </w:t>
      </w:r>
      <w:r w:rsidR="00F67E03">
        <w:rPr>
          <w:rFonts w:ascii="TH SarabunIT๙" w:hAnsi="TH SarabunIT๙" w:cs="TH SarabunIT๙" w:hint="cs"/>
          <w:color w:val="000000"/>
          <w:sz w:val="32"/>
          <w:szCs w:val="32"/>
          <w:cs/>
        </w:rPr>
        <w:t>0</w:t>
      </w:r>
      <w:r w:rsidRPr="006A389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ของงบปร</w:t>
      </w:r>
      <w:r w:rsidR="00C854C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ะมาณที่ได้รับ    ผลการเบิกจ่าย  </w:t>
      </w:r>
      <w:r w:rsidR="004D34C5">
        <w:rPr>
          <w:rFonts w:ascii="TH SarabunIT๙" w:hAnsi="TH SarabunIT๙" w:cs="TH SarabunIT๙" w:hint="cs"/>
          <w:color w:val="000000"/>
          <w:sz w:val="32"/>
          <w:szCs w:val="32"/>
          <w:cs/>
        </w:rPr>
        <w:t>ต่ำกว่าเป้าหมาย/แผนงานฯ</w:t>
      </w:r>
      <w:r w:rsidR="00CC6411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</w:p>
    <w:p w:rsidR="00810672" w:rsidRPr="00CC6411" w:rsidRDefault="00CC6411" w:rsidP="004D34C5">
      <w:pPr>
        <w:pStyle w:val="a5"/>
        <w:spacing w:before="120"/>
        <w:ind w:left="1770" w:hanging="636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4. </w:t>
      </w:r>
      <w:r w:rsidR="0039742E" w:rsidRPr="00CC6411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โครงการปราบปรามการค้ายาเสพติด</w:t>
      </w:r>
    </w:p>
    <w:p w:rsidR="004D34C5" w:rsidRDefault="006A389A" w:rsidP="004D34C5">
      <w:pPr>
        <w:pStyle w:val="a5"/>
        <w:spacing w:before="120"/>
        <w:ind w:left="1770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>วงเงินที่ได้รับจัดสรร</w:t>
      </w:r>
      <w:r w:rsidR="004D34C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71,950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6A389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บาท  เบิกจ่ายแล้ว  </w:t>
      </w:r>
      <w:r w:rsidR="004D34C5">
        <w:rPr>
          <w:rFonts w:ascii="TH SarabunIT๙" w:hAnsi="TH SarabunIT๙" w:cs="TH SarabunIT๙" w:hint="cs"/>
          <w:color w:val="000000"/>
          <w:sz w:val="32"/>
          <w:szCs w:val="32"/>
          <w:cs/>
        </w:rPr>
        <w:t>59,936.31</w:t>
      </w:r>
      <w:r w:rsidR="00F67E0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6A389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บาท  คิดเป็นร้อยละ </w:t>
      </w:r>
      <w:r w:rsidR="004D34C5">
        <w:rPr>
          <w:rFonts w:ascii="TH SarabunIT๙" w:hAnsi="TH SarabunIT๙" w:cs="TH SarabunIT๙" w:hint="cs"/>
          <w:color w:val="000000"/>
          <w:sz w:val="32"/>
          <w:szCs w:val="32"/>
          <w:cs/>
        </w:rPr>
        <w:t>83.30</w:t>
      </w:r>
      <w:r w:rsidR="00F67E0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6A389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ของงบประมาณที่ได้รับ    ผลการเบิกจ่าย  </w:t>
      </w:r>
      <w:r w:rsidR="004D34C5">
        <w:rPr>
          <w:rFonts w:ascii="TH SarabunIT๙" w:hAnsi="TH SarabunIT๙" w:cs="TH SarabunIT๙" w:hint="cs"/>
          <w:color w:val="000000"/>
          <w:sz w:val="32"/>
          <w:szCs w:val="32"/>
          <w:cs/>
        </w:rPr>
        <w:t>ตามเป้าหมาย/แผนงานฯ</w:t>
      </w:r>
      <w:r w:rsidR="00CC6411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</w:p>
    <w:p w:rsidR="0039742E" w:rsidRPr="00CC6411" w:rsidRDefault="00CC6411" w:rsidP="004D34C5">
      <w:pPr>
        <w:pStyle w:val="a5"/>
        <w:spacing w:before="120"/>
        <w:ind w:left="1770" w:hanging="636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5. </w:t>
      </w:r>
      <w:r w:rsidR="0039742E" w:rsidRPr="00CC6411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โครงการรักษาความสงบเรียบร้อยและความมั่นคงภายในประเทศ</w:t>
      </w:r>
    </w:p>
    <w:p w:rsidR="006A389A" w:rsidRPr="006A389A" w:rsidRDefault="006A389A" w:rsidP="004D34C5">
      <w:pPr>
        <w:pStyle w:val="a5"/>
        <w:spacing w:before="120"/>
        <w:ind w:left="177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6A389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วงเงินที่ได้รับจัดสรร </w:t>
      </w:r>
      <w:r w:rsidR="004D34C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4D34C5">
        <w:rPr>
          <w:rFonts w:ascii="TH SarabunIT๙" w:hAnsi="TH SarabunIT๙" w:cs="TH SarabunIT๙" w:hint="cs"/>
          <w:color w:val="000000"/>
          <w:sz w:val="32"/>
          <w:szCs w:val="32"/>
          <w:cs/>
        </w:rPr>
        <w:t>48,454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6A389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บาท  เบิกจ่ายแล้ว  </w:t>
      </w:r>
      <w:r w:rsidR="00F67E03">
        <w:rPr>
          <w:rFonts w:ascii="TH SarabunIT๙" w:hAnsi="TH SarabunIT๙" w:cs="TH SarabunIT๙" w:hint="cs"/>
          <w:color w:val="000000"/>
          <w:sz w:val="32"/>
          <w:szCs w:val="32"/>
          <w:cs/>
        </w:rPr>
        <w:t>0</w:t>
      </w:r>
      <w:r w:rsidR="00F67E0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4D34C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บาท  คิดเป็นร้อยละ  0                </w:t>
      </w:r>
      <w:r w:rsidR="00F67E03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6A389A">
        <w:rPr>
          <w:rFonts w:ascii="TH SarabunIT๙" w:hAnsi="TH SarabunIT๙" w:cs="TH SarabunIT๙"/>
          <w:color w:val="000000"/>
          <w:sz w:val="32"/>
          <w:szCs w:val="32"/>
          <w:cs/>
        </w:rPr>
        <w:t>ของงบประมาณที่ได</w:t>
      </w:r>
      <w:r w:rsidR="00F67E0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้รับ    ผลการเบิกจ่าย  </w:t>
      </w:r>
      <w:r w:rsidR="004D34C5">
        <w:rPr>
          <w:rFonts w:ascii="TH SarabunIT๙" w:hAnsi="TH SarabunIT๙" w:cs="TH SarabunIT๙" w:hint="cs"/>
          <w:color w:val="000000"/>
          <w:sz w:val="32"/>
          <w:szCs w:val="32"/>
          <w:cs/>
        </w:rPr>
        <w:t>ต่ำกว่าเป้าหมาย/แผนงานฯ</w:t>
      </w:r>
    </w:p>
    <w:p w:rsidR="0039742E" w:rsidRPr="00CC6411" w:rsidRDefault="00CC6411" w:rsidP="00CC6411">
      <w:pPr>
        <w:spacing w:before="120"/>
        <w:ind w:left="1134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  6. </w:t>
      </w:r>
      <w:r w:rsidR="0039742E" w:rsidRPr="00CC6411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โครงการปฏิรูประบบงานตำรวจ</w:t>
      </w:r>
    </w:p>
    <w:p w:rsidR="00F67E03" w:rsidRDefault="006A389A" w:rsidP="00746A8F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             </w:t>
      </w:r>
      <w:r w:rsidRPr="006A389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วงเงินที่ได้รับจัดสรร </w:t>
      </w:r>
      <w:r w:rsidR="00011C6F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32,700 </w:t>
      </w:r>
      <w:r w:rsidR="00011C6F">
        <w:rPr>
          <w:rFonts w:ascii="TH SarabunIT๙" w:hAnsi="TH SarabunIT๙" w:cs="TH SarabunIT๙"/>
          <w:color w:val="000000"/>
          <w:sz w:val="32"/>
          <w:szCs w:val="32"/>
          <w:cs/>
        </w:rPr>
        <w:t>บาท  เบิกจ่ายแล้ว 32</w:t>
      </w:r>
      <w:r w:rsidR="00011C6F">
        <w:rPr>
          <w:rFonts w:ascii="TH SarabunIT๙" w:hAnsi="TH SarabunIT๙" w:cs="TH SarabunIT๙" w:hint="cs"/>
          <w:color w:val="000000"/>
          <w:sz w:val="32"/>
          <w:szCs w:val="32"/>
          <w:cs/>
        </w:rPr>
        <w:t>,700</w:t>
      </w:r>
      <w:r w:rsidRPr="006A389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บาท  คิดเป็นร้อยละ </w:t>
      </w:r>
      <w:r w:rsidR="00011C6F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100</w:t>
      </w:r>
      <w:r w:rsidRPr="006A389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</w:t>
      </w:r>
    </w:p>
    <w:p w:rsidR="00BA4A36" w:rsidRPr="00746A8F" w:rsidRDefault="00011C6F" w:rsidP="00F67E03">
      <w:pPr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     </w:t>
      </w:r>
      <w:r w:rsidR="006A389A" w:rsidRPr="00011C6F">
        <w:rPr>
          <w:rFonts w:ascii="TH SarabunIT๙" w:hAnsi="TH SarabunIT๙" w:cs="TH SarabunIT๙"/>
          <w:color w:val="000000"/>
          <w:sz w:val="32"/>
          <w:szCs w:val="32"/>
          <w:cs/>
        </w:rPr>
        <w:t>ของงบประมาณที่ได</w:t>
      </w:r>
      <w:r w:rsidR="00130075" w:rsidRPr="00011C6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้รับ   </w:t>
      </w:r>
      <w:r w:rsidR="00F67E03" w:rsidRPr="00011C6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ผลการเบิกจ่าย  </w:t>
      </w:r>
      <w:r w:rsidRPr="00011C6F">
        <w:rPr>
          <w:rFonts w:ascii="TH SarabunIT๙" w:hAnsi="TH SarabunIT๙" w:cs="TH SarabunIT๙" w:hint="cs"/>
          <w:color w:val="000000"/>
          <w:sz w:val="32"/>
          <w:szCs w:val="32"/>
          <w:cs/>
        </w:rPr>
        <w:t>ตามเป้าหมาย/แผนงานฯ</w:t>
      </w:r>
      <w:r w:rsidRPr="00011C6F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</w:p>
    <w:p w:rsidR="00746A8F" w:rsidRDefault="00BA4A36" w:rsidP="00A470E3">
      <w:pPr>
        <w:spacing w:before="1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      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จากข้อมูลผลการเบิกจ่ายเงินงบประมาณ</w:t>
      </w:r>
      <w:r w:rsidR="00746A8F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ปี 2568   ณ วันที่ 31 มี.ค. 68 </w:t>
      </w:r>
      <w:r w:rsidR="00321C8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มีผลการเบิกจ่ายรวมทั้งสิ้น </w:t>
      </w:r>
      <w:r w:rsidR="00746A8F">
        <w:rPr>
          <w:rFonts w:ascii="TH SarabunIT๙" w:hAnsi="TH SarabunIT๙" w:cs="TH SarabunIT๙" w:hint="cs"/>
          <w:color w:val="000000"/>
          <w:sz w:val="32"/>
          <w:szCs w:val="32"/>
          <w:cs/>
        </w:rPr>
        <w:t>1,087,202.70 บาท</w:t>
      </w:r>
      <w:r w:rsidR="00DB6A97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746A8F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คิดเป็น   86.26</w:t>
      </w:r>
      <w:r w:rsidR="00321C8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321C8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% </w:t>
      </w:r>
      <w:r w:rsidR="00321C81">
        <w:rPr>
          <w:rFonts w:ascii="TH SarabunIT๙" w:hAnsi="TH SarabunIT๙" w:cs="TH SarabunIT๙" w:hint="cs"/>
          <w:color w:val="000000"/>
          <w:sz w:val="32"/>
          <w:szCs w:val="32"/>
          <w:cs/>
        </w:rPr>
        <w:t>ของวงเงินงบป</w:t>
      </w:r>
      <w:r w:rsidR="00746A8F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ระมาณที่ได้รับจัดสรรห้วง   </w:t>
      </w:r>
    </w:p>
    <w:p w:rsidR="00DB6A97" w:rsidRDefault="00DB6A97" w:rsidP="00A470E3">
      <w:pPr>
        <w:spacing w:before="1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DB6A97" w:rsidRDefault="00DB6A97" w:rsidP="00236424">
      <w:pPr>
        <w:spacing w:before="120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130075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lastRenderedPageBreak/>
        <w:t>-2-</w:t>
      </w:r>
    </w:p>
    <w:p w:rsidR="00F8700E" w:rsidRDefault="00F8700E" w:rsidP="00A470E3">
      <w:pPr>
        <w:spacing w:before="120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810672" w:rsidRDefault="00746A8F" w:rsidP="00A470E3">
      <w:pPr>
        <w:spacing w:before="120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ต.ค.67</w:t>
      </w:r>
      <w:r w:rsidR="00321C81">
        <w:rPr>
          <w:rFonts w:ascii="TH SarabunIT๙" w:hAnsi="TH SarabunIT๙" w:cs="TH SarabunIT๙"/>
          <w:color w:val="000000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มี.ค.68</w:t>
      </w:r>
      <w:r w:rsidR="00321C8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321C81">
        <w:rPr>
          <w:rFonts w:ascii="TH SarabunIT๙" w:hAnsi="TH SarabunIT๙" w:cs="TH SarabunIT๙" w:hint="cs"/>
          <w:color w:val="000000"/>
          <w:sz w:val="32"/>
          <w:szCs w:val="32"/>
          <w:cs/>
        </w:rPr>
        <w:t>ซึ่งเป็นไปตามเป้าหมาย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และแผนงาน</w:t>
      </w:r>
      <w:r w:rsidR="00321C81">
        <w:rPr>
          <w:rFonts w:ascii="TH SarabunIT๙" w:hAnsi="TH SarabunIT๙" w:cs="TH SarabunIT๙" w:hint="cs"/>
          <w:color w:val="000000"/>
          <w:sz w:val="32"/>
          <w:szCs w:val="32"/>
          <w:cs/>
        </w:rPr>
        <w:t>ที่กำหนด</w:t>
      </w:r>
      <w:r w:rsidR="00810672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แต่ยังมีหลายโครงการที่ยังไม่มีผลการเบิกจ่ายหรือผลเบิกจ่ายเป็น</w:t>
      </w:r>
      <w:r w:rsidR="00F8700E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0  </w:t>
      </w:r>
      <w:r w:rsidR="00F8700E">
        <w:rPr>
          <w:rFonts w:ascii="TH SarabunIT๙" w:hAnsi="TH SarabunIT๙" w:cs="TH SarabunIT๙" w:hint="cs"/>
          <w:color w:val="000000"/>
          <w:sz w:val="32"/>
          <w:szCs w:val="32"/>
          <w:cs/>
        </w:rPr>
        <w:t>ซึ่งน่าจะเกิดจากเจ้าหน้าที่ผู้รับผิดชอบมีภารกิจหลากหลายหน้าที่</w:t>
      </w:r>
      <w:r w:rsidR="00C96AC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</w:t>
      </w:r>
      <w:r w:rsidR="00F8700E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จึงไม่สามารถดำเนินการเบิกจ่ายได้ตามกำหนดหรือแผนงานที่วางไว้    </w:t>
      </w:r>
      <w:r w:rsidR="00130075">
        <w:rPr>
          <w:rFonts w:ascii="TH SarabunIT๙" w:hAnsi="TH SarabunIT๙" w:cs="TH SarabunIT๙" w:hint="cs"/>
          <w:color w:val="000000"/>
          <w:sz w:val="32"/>
          <w:szCs w:val="32"/>
          <w:cs/>
        </w:rPr>
        <w:t>แนวทางแก้ไขคือลดภารกิจงานที่ไม่ใช่หน้าที่ของงานตำรวจให้ลดล</w:t>
      </w:r>
      <w:r w:rsidR="00C96AC5">
        <w:rPr>
          <w:rFonts w:ascii="TH SarabunIT๙" w:hAnsi="TH SarabunIT๙" w:cs="TH SarabunIT๙" w:hint="cs"/>
          <w:color w:val="000000"/>
          <w:sz w:val="32"/>
          <w:szCs w:val="32"/>
          <w:cs/>
        </w:rPr>
        <w:t>ง</w:t>
      </w:r>
      <w:r w:rsidR="00F30BD2">
        <w:rPr>
          <w:rFonts w:ascii="TH SarabunIT๙" w:hAnsi="TH SarabunIT๙" w:cs="TH SarabunIT๙" w:hint="cs"/>
          <w:color w:val="000000"/>
          <w:sz w:val="32"/>
          <w:szCs w:val="32"/>
          <w:cs/>
        </w:rPr>
        <w:t>และเสริมกำลังเจ้าหน้าที่ด้านงานธุรการเข้าสนับสนุนแก้ไขปัญหาเรื่องการเบิกจ่ายเงินงบประมาณและประสานการเบิกจ่ายกับหน่วยผู้เบิก ภ.จว.สุราษฎร์ธานี อย่างใกล้ชิด</w:t>
      </w:r>
      <w:r w:rsidR="00810672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</w:t>
      </w:r>
    </w:p>
    <w:p w:rsidR="00C30E33" w:rsidRDefault="00C30E33" w:rsidP="00C30E33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>
        <w:rPr>
          <w:rFonts w:ascii="TH SarabunIT๙" w:hAnsi="TH SarabunIT๙" w:cs="TH SarabunIT๙"/>
          <w:sz w:val="32"/>
          <w:szCs w:val="32"/>
          <w:cs/>
        </w:rPr>
        <w:t>จึง</w:t>
      </w:r>
      <w:r w:rsidR="00B24E4D">
        <w:rPr>
          <w:rFonts w:ascii="TH SarabunIT๙" w:hAnsi="TH SarabunIT๙" w:cs="TH SarabunIT๙" w:hint="cs"/>
          <w:sz w:val="32"/>
          <w:szCs w:val="32"/>
          <w:cs/>
        </w:rPr>
        <w:t>เรียน</w:t>
      </w:r>
      <w:r>
        <w:rPr>
          <w:rFonts w:ascii="TH SarabunIT๙" w:hAnsi="TH SarabunIT๙" w:cs="TH SarabunIT๙"/>
          <w:sz w:val="32"/>
          <w:szCs w:val="32"/>
          <w:cs/>
        </w:rPr>
        <w:t>มาเพื</w:t>
      </w:r>
      <w:r>
        <w:rPr>
          <w:rFonts w:ascii="TH SarabunIT๙" w:hAnsi="TH SarabunIT๙" w:cs="TH SarabunIT๙" w:hint="cs"/>
          <w:sz w:val="32"/>
          <w:szCs w:val="32"/>
          <w:cs/>
        </w:rPr>
        <w:t>่อ</w:t>
      </w:r>
      <w:r w:rsidR="00584A87">
        <w:rPr>
          <w:rFonts w:ascii="TH SarabunIT๙" w:hAnsi="TH SarabunIT๙" w:cs="TH SarabunIT๙" w:hint="cs"/>
          <w:sz w:val="32"/>
          <w:szCs w:val="32"/>
          <w:cs/>
        </w:rPr>
        <w:t>โปรด</w:t>
      </w:r>
      <w:bookmarkStart w:id="0" w:name="_GoBack"/>
      <w:bookmarkEnd w:id="0"/>
      <w:r>
        <w:rPr>
          <w:rFonts w:ascii="TH SarabunIT๙" w:hAnsi="TH SarabunIT๙" w:cs="TH SarabunIT๙" w:hint="cs"/>
          <w:sz w:val="32"/>
          <w:szCs w:val="32"/>
          <w:cs/>
        </w:rPr>
        <w:t>ทราบ</w:t>
      </w:r>
      <w:r w:rsidRPr="00F343A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C30E33" w:rsidRPr="00B24E4D" w:rsidRDefault="00C30E33" w:rsidP="00C30E33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30E33" w:rsidRPr="00F343AD" w:rsidRDefault="00C30E33" w:rsidP="00C30E33">
      <w:pPr>
        <w:pStyle w:val="a3"/>
        <w:spacing w:before="24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F343AD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          </w:t>
      </w:r>
      <w:r w:rsidR="002D3306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F343AD">
        <w:rPr>
          <w:rFonts w:ascii="TH SarabunIT๙" w:hAnsi="TH SarabunIT๙" w:cs="TH SarabunIT๙"/>
          <w:sz w:val="32"/>
          <w:szCs w:val="32"/>
          <w:cs/>
        </w:rPr>
        <w:t>พ.ต.</w:t>
      </w:r>
      <w:r w:rsidR="00B24E4D">
        <w:rPr>
          <w:rFonts w:ascii="TH SarabunIT๙" w:hAnsi="TH SarabunIT๙" w:cs="TH SarabunIT๙" w:hint="cs"/>
          <w:sz w:val="32"/>
          <w:szCs w:val="32"/>
          <w:cs/>
        </w:rPr>
        <w:t>ท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 w:rsidRPr="00172E3E">
        <w:rPr>
          <w:noProof/>
          <w:cs/>
        </w:rPr>
        <w:t xml:space="preserve"> </w:t>
      </w:r>
    </w:p>
    <w:p w:rsidR="00C30E33" w:rsidRPr="00F343AD" w:rsidRDefault="00C30E33" w:rsidP="00C30E33">
      <w:pPr>
        <w:pStyle w:val="a3"/>
        <w:rPr>
          <w:rFonts w:ascii="TH SarabunIT๙" w:hAnsi="TH SarabunIT๙" w:cs="TH SarabunIT๙"/>
          <w:sz w:val="32"/>
          <w:szCs w:val="32"/>
        </w:rPr>
      </w:pPr>
      <w:r w:rsidRPr="00F343AD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    (</w:t>
      </w:r>
      <w:r w:rsidR="00B24E4D">
        <w:rPr>
          <w:rFonts w:ascii="TH SarabunIT๙" w:hAnsi="TH SarabunIT๙" w:cs="TH SarabunIT๙" w:hint="cs"/>
          <w:sz w:val="32"/>
          <w:szCs w:val="32"/>
          <w:cs/>
        </w:rPr>
        <w:t>รณรงค์  พูลสวัสดิ์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F343AD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C30E33" w:rsidRPr="00F343AD" w:rsidRDefault="00C30E33" w:rsidP="00C30E33">
      <w:pPr>
        <w:rPr>
          <w:rFonts w:ascii="TH SarabunIT๙" w:hAnsi="TH SarabunIT๙" w:cs="TH SarabunIT๙"/>
          <w:b/>
          <w:bCs/>
        </w:rPr>
      </w:pPr>
      <w:r w:rsidRPr="00F343AD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343AD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="00B24E4D">
        <w:rPr>
          <w:rFonts w:ascii="TH SarabunIT๙" w:hAnsi="TH SarabunIT๙" w:cs="TH SarabunIT๙"/>
          <w:sz w:val="32"/>
          <w:szCs w:val="32"/>
          <w:cs/>
        </w:rPr>
        <w:t>ส</w:t>
      </w:r>
      <w:r w:rsidR="00B24E4D">
        <w:rPr>
          <w:rFonts w:ascii="TH SarabunIT๙" w:hAnsi="TH SarabunIT๙" w:cs="TH SarabunIT๙" w:hint="cs"/>
          <w:sz w:val="32"/>
          <w:szCs w:val="32"/>
          <w:cs/>
        </w:rPr>
        <w:t>ว.อก.</w:t>
      </w:r>
      <w:r w:rsidRPr="00F343AD">
        <w:rPr>
          <w:rFonts w:ascii="TH SarabunIT๙" w:hAnsi="TH SarabunIT๙" w:cs="TH SarabunIT๙"/>
          <w:sz w:val="32"/>
          <w:szCs w:val="32"/>
          <w:cs/>
        </w:rPr>
        <w:t>สภ.เส</w:t>
      </w:r>
      <w:proofErr w:type="spellStart"/>
      <w:r w:rsidRPr="00F343AD">
        <w:rPr>
          <w:rFonts w:ascii="TH SarabunIT๙" w:hAnsi="TH SarabunIT๙" w:cs="TH SarabunIT๙"/>
          <w:sz w:val="32"/>
          <w:szCs w:val="32"/>
          <w:cs/>
        </w:rPr>
        <w:t>วียด</w:t>
      </w:r>
      <w:proofErr w:type="spellEnd"/>
    </w:p>
    <w:p w:rsidR="00C30E33" w:rsidRDefault="00C30E33" w:rsidP="00C30E33">
      <w:pPr>
        <w:rPr>
          <w:rFonts w:ascii="TH SarabunIT๙" w:hAnsi="TH SarabunIT๙" w:cs="TH SarabunIT๙"/>
          <w:b/>
          <w:bCs/>
        </w:rPr>
      </w:pPr>
    </w:p>
    <w:p w:rsidR="003811C7" w:rsidRDefault="003811C7"/>
    <w:sectPr w:rsidR="003811C7" w:rsidSect="00130075">
      <w:pgSz w:w="11906" w:h="16838"/>
      <w:pgMar w:top="1135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13AEA"/>
    <w:multiLevelType w:val="hybridMultilevel"/>
    <w:tmpl w:val="DFF0B69E"/>
    <w:lvl w:ilvl="0" w:tplc="04090019">
      <w:start w:val="1"/>
      <w:numFmt w:val="thaiNumbers"/>
      <w:lvlText w:val="%1."/>
      <w:lvlJc w:val="left"/>
      <w:pPr>
        <w:ind w:left="1770" w:hanging="360"/>
      </w:p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" w15:restartNumberingAfterBreak="0">
    <w:nsid w:val="32924BCA"/>
    <w:multiLevelType w:val="hybridMultilevel"/>
    <w:tmpl w:val="18DAB8BA"/>
    <w:lvl w:ilvl="0" w:tplc="C2EA0690">
      <w:start w:val="1"/>
      <w:numFmt w:val="decimal"/>
      <w:lvlText w:val="%1."/>
      <w:lvlJc w:val="left"/>
      <w:pPr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2" w15:restartNumberingAfterBreak="0">
    <w:nsid w:val="59265273"/>
    <w:multiLevelType w:val="hybridMultilevel"/>
    <w:tmpl w:val="DFF0B69E"/>
    <w:lvl w:ilvl="0" w:tplc="04090019">
      <w:start w:val="1"/>
      <w:numFmt w:val="thaiNumbers"/>
      <w:lvlText w:val="%1."/>
      <w:lvlJc w:val="left"/>
      <w:pPr>
        <w:ind w:left="1770" w:hanging="360"/>
      </w:p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E33"/>
    <w:rsid w:val="00011C6F"/>
    <w:rsid w:val="00130075"/>
    <w:rsid w:val="001E25C1"/>
    <w:rsid w:val="00236424"/>
    <w:rsid w:val="002D3306"/>
    <w:rsid w:val="00321C81"/>
    <w:rsid w:val="003811C7"/>
    <w:rsid w:val="0039742E"/>
    <w:rsid w:val="00440F44"/>
    <w:rsid w:val="004D34C5"/>
    <w:rsid w:val="00584A87"/>
    <w:rsid w:val="005925E5"/>
    <w:rsid w:val="00650B11"/>
    <w:rsid w:val="006A389A"/>
    <w:rsid w:val="00735DFB"/>
    <w:rsid w:val="00746A8F"/>
    <w:rsid w:val="007867E2"/>
    <w:rsid w:val="00810672"/>
    <w:rsid w:val="00852BFE"/>
    <w:rsid w:val="00963122"/>
    <w:rsid w:val="0097539C"/>
    <w:rsid w:val="009F1743"/>
    <w:rsid w:val="00A470E3"/>
    <w:rsid w:val="00AF6264"/>
    <w:rsid w:val="00AF62B8"/>
    <w:rsid w:val="00B24E4D"/>
    <w:rsid w:val="00BA4A36"/>
    <w:rsid w:val="00BE72FC"/>
    <w:rsid w:val="00C30E33"/>
    <w:rsid w:val="00C854CE"/>
    <w:rsid w:val="00C96AC5"/>
    <w:rsid w:val="00CC6411"/>
    <w:rsid w:val="00DB6A97"/>
    <w:rsid w:val="00F30BD2"/>
    <w:rsid w:val="00F67E03"/>
    <w:rsid w:val="00F87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B7C3E"/>
  <w15:chartTrackingRefBased/>
  <w15:docId w15:val="{FA5B68DB-6237-474F-9259-DD7E225C8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0E33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30E33"/>
    <w:rPr>
      <w:rFonts w:ascii="Angsana New" w:hAnsi="Angsana New"/>
      <w:sz w:val="34"/>
      <w:szCs w:val="34"/>
    </w:rPr>
  </w:style>
  <w:style w:type="character" w:customStyle="1" w:styleId="a4">
    <w:name w:val="เนื้อความ อักขระ"/>
    <w:basedOn w:val="a0"/>
    <w:link w:val="a3"/>
    <w:rsid w:val="00C30E33"/>
    <w:rPr>
      <w:rFonts w:ascii="Angsana New" w:eastAsia="Cordia New" w:hAnsi="Angsana New" w:cs="Angsana New"/>
      <w:sz w:val="34"/>
      <w:szCs w:val="34"/>
    </w:rPr>
  </w:style>
  <w:style w:type="paragraph" w:styleId="a5">
    <w:name w:val="List Paragraph"/>
    <w:basedOn w:val="a"/>
    <w:uiPriority w:val="34"/>
    <w:qFormat/>
    <w:rsid w:val="00810672"/>
    <w:pPr>
      <w:ind w:left="720"/>
      <w:contextualSpacing/>
    </w:pPr>
    <w:rPr>
      <w:szCs w:val="35"/>
    </w:rPr>
  </w:style>
  <w:style w:type="paragraph" w:styleId="a6">
    <w:name w:val="Balloon Text"/>
    <w:basedOn w:val="a"/>
    <w:link w:val="a7"/>
    <w:uiPriority w:val="99"/>
    <w:semiHidden/>
    <w:unhideWhenUsed/>
    <w:rsid w:val="00130075"/>
    <w:rPr>
      <w:rFonts w:ascii="Leelawadee" w:hAnsi="Leelawadee"/>
      <w:sz w:val="18"/>
      <w:szCs w:val="22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130075"/>
    <w:rPr>
      <w:rFonts w:ascii="Leelawadee" w:eastAsia="Cordia New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รณรงค์ พูลสวัสดิ์</dc:creator>
  <cp:keywords/>
  <dc:description/>
  <cp:lastModifiedBy>Acer</cp:lastModifiedBy>
  <cp:revision>30</cp:revision>
  <cp:lastPrinted>2025-04-02T03:02:00Z</cp:lastPrinted>
  <dcterms:created xsi:type="dcterms:W3CDTF">2024-03-11T05:33:00Z</dcterms:created>
  <dcterms:modified xsi:type="dcterms:W3CDTF">2025-04-02T03:04:00Z</dcterms:modified>
</cp:coreProperties>
</file>